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7B484A">
      <w:pPr>
        <w:pStyle w:val="Heading1"/>
        <w:ind w:left="6480" w:firstLine="720"/>
        <w:rPr>
          <w:color w:val="333399"/>
          <w:sz w:val="36"/>
          <w:szCs w:val="36"/>
        </w:rPr>
      </w:pPr>
      <w:bookmarkStart w:id="0" w:name="_GoBack"/>
      <w:bookmarkEnd w:id="0"/>
      <w:r>
        <w:rPr>
          <w:noProof/>
          <w:lang w:eastAsia="en-GB"/>
        </w:rPr>
        <w:drawing>
          <wp:anchor distT="0" distB="0" distL="114300" distR="114300" simplePos="0" relativeHeight="251678208" behindDoc="0" locked="0" layoutInCell="1" allowOverlap="1">
            <wp:simplePos x="0" y="0"/>
            <wp:positionH relativeFrom="column">
              <wp:posOffset>57150</wp:posOffset>
            </wp:positionH>
            <wp:positionV relativeFrom="paragraph">
              <wp:posOffset>161925</wp:posOffset>
            </wp:positionV>
            <wp:extent cx="1190625" cy="864870"/>
            <wp:effectExtent l="19050" t="0" r="9525" b="0"/>
            <wp:wrapNone/>
            <wp:docPr id="5" name="Picture 4" descr="new-logo-CIT-trans-greystrap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7"/>
                    <a:srcRect/>
                    <a:stretch>
                      <a:fillRect/>
                    </a:stretch>
                  </pic:blipFill>
                  <pic:spPr bwMode="auto">
                    <a:xfrm>
                      <a:off x="0" y="0"/>
                      <a:ext cx="1190625" cy="864870"/>
                    </a:xfrm>
                    <a:prstGeom prst="rect">
                      <a:avLst/>
                    </a:prstGeom>
                    <a:noFill/>
                  </pic:spPr>
                </pic:pic>
              </a:graphicData>
            </a:graphic>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">
                <v:textbox style="mso-fit-shape-to-text:t">
                  <w:txbxContent>
                    <w:p w:rsidR="00492003" w:rsidRPr="00E2774D" w:rsidRDefault="00492003">
                      <w:pPr>
                        <w:rPr>
                          <w:rFonts w:ascii="Arial" w:hAnsi="Arial" w:cs="Arial"/>
                          <w:sz w:val="22"/>
                          <w:szCs w:val="22"/>
                        </w:rPr>
                      </w:pPr>
                      <w:r w:rsidRPr="00E2774D">
                        <w:rPr>
                          <w:sz w:val="22"/>
                          <w:szCs w:val="22"/>
                        </w:rPr>
                        <w:t>For office use:</w:t>
                      </w:r>
                    </w:p>
                    <w:p w:rsidR="00492003" w:rsidRDefault="00492003"/>
                    <w:p w:rsidR="00492003" w:rsidRDefault="00492003"/>
                    <w:p w:rsidR="00492003" w:rsidRDefault="00492003"/>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trPr>
          <w:trHeight w:val="519"/>
        </w:trPr>
        <w:tc>
          <w:tcPr>
            <w:tcW w:w="6379" w:type="dxa"/>
          </w:tcPr>
          <w:p w:rsidR="00AB7F21" w:rsidRPr="00881C62" w:rsidRDefault="00AB7F21" w:rsidP="00881C62">
            <w:pPr>
              <w:tabs>
                <w:tab w:val="left" w:pos="6255"/>
              </w:tabs>
              <w:rPr>
                <w:rFonts w:ascii="Arial" w:hAnsi="Arial" w:cs="Arial"/>
                <w:b/>
                <w:bCs/>
                <w:color w:val="04378D"/>
              </w:rPr>
            </w:pPr>
          </w:p>
        </w:tc>
        <w:tc>
          <w:tcPr>
            <w:tcW w:w="3969" w:type="dxa"/>
          </w:tcPr>
          <w:p w:rsidR="00AB7F21" w:rsidRPr="00881C62" w:rsidRDefault="00AB7F21" w:rsidP="00881C62">
            <w:pPr>
              <w:tabs>
                <w:tab w:val="left" w:pos="6255"/>
              </w:tabs>
              <w:rPr>
                <w:rFonts w:ascii="Arial" w:hAnsi="Arial" w:cs="Arial"/>
                <w:b/>
                <w:bCs/>
                <w:color w:val="04378D"/>
              </w:rPr>
            </w:pP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trPr>
          <w:trHeight w:hRule="exact" w:val="408"/>
        </w:trPr>
        <w:tc>
          <w:tcPr>
            <w:tcW w:w="6379"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969"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trPr>
          <w:trHeight w:hRule="exact" w:val="429"/>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trPr>
          <w:trHeight w:hRule="exact" w:val="421"/>
        </w:trPr>
        <w:tc>
          <w:tcPr>
            <w:tcW w:w="10348"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trPr>
          <w:trHeight w:hRule="exact" w:val="427"/>
        </w:trPr>
        <w:tc>
          <w:tcPr>
            <w:tcW w:w="10348" w:type="dxa"/>
            <w:gridSpan w:val="3"/>
          </w:tcPr>
          <w:p w:rsidR="00AB7F21" w:rsidRDefault="00AB7F21" w:rsidP="00AE31A5">
            <w:pPr>
              <w:spacing w:line="276" w:lineRule="auto"/>
              <w:rPr>
                <w:rFonts w:ascii="Arial" w:hAnsi="Arial" w:cs="Arial"/>
              </w:rPr>
            </w:pPr>
          </w:p>
        </w:tc>
      </w:tr>
      <w:tr w:rsidR="00AB7F21">
        <w:trPr>
          <w:trHeight w:hRule="exact" w:val="432"/>
        </w:trPr>
        <w:tc>
          <w:tcPr>
            <w:tcW w:w="5102"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246"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trPr>
          <w:trHeight w:hRule="exact" w:val="424"/>
        </w:trPr>
        <w:tc>
          <w:tcPr>
            <w:tcW w:w="5102"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AB7F21">
        <w:trPr>
          <w:trHeight w:hRule="exact" w:val="431"/>
        </w:trPr>
        <w:tc>
          <w:tcPr>
            <w:tcW w:w="5102" w:type="dxa"/>
          </w:tcPr>
          <w:p w:rsidR="00AB7F21" w:rsidRDefault="00AB7F21" w:rsidP="00AE31A5">
            <w:pPr>
              <w:spacing w:line="276" w:lineRule="auto"/>
              <w:rPr>
                <w:rFonts w:ascii="Arial" w:hAnsi="Arial" w:cs="Arial"/>
              </w:rPr>
            </w:pPr>
            <w:r>
              <w:rPr>
                <w:rFonts w:ascii="Arial" w:hAnsi="Arial" w:cs="Arial"/>
                <w:sz w:val="22"/>
                <w:szCs w:val="22"/>
              </w:rPr>
              <w:t xml:space="preserve">Date of Birth: </w:t>
            </w:r>
          </w:p>
        </w:tc>
        <w:tc>
          <w:tcPr>
            <w:tcW w:w="5246"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AB7F21" w:rsidRDefault="00AB7F21"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AB7F21" w:rsidRDefault="00AB7F21" w:rsidP="00AE31A5"/>
    <w:p w:rsidR="00AB7F21" w:rsidRDefault="00AB7F21" w:rsidP="00AE31A5"/>
    <w:p w:rsidR="00AB7F21" w:rsidRDefault="00AB7F21" w:rsidP="00AE31A5"/>
    <w:p w:rsidR="00AB7F21" w:rsidRDefault="00AB7F21" w:rsidP="00AE31A5"/>
    <w:p w:rsidR="00AB7F21" w:rsidRPr="00AE31A5" w:rsidRDefault="00AB7F21" w:rsidP="00AE31A5"/>
    <w:p w:rsidR="00AB7F21" w:rsidRDefault="00AB7F21" w:rsidP="00E2774D"/>
    <w:p w:rsidR="00AB7F21" w:rsidRDefault="00AB7F21">
      <w:pPr>
        <w:pStyle w:val="Heading2"/>
        <w:rPr>
          <w:sz w:val="22"/>
          <w:szCs w:val="22"/>
        </w:rPr>
      </w:pPr>
    </w:p>
    <w:p w:rsidR="00AB7F21" w:rsidRDefault="00AB7F21">
      <w:pPr>
        <w:pStyle w:val="Heading2"/>
        <w:rPr>
          <w:sz w:val="22"/>
          <w:szCs w:val="22"/>
        </w:rPr>
      </w:pPr>
    </w:p>
    <w:p w:rsidR="00AB7F21" w:rsidRDefault="00AB7F21">
      <w:pPr>
        <w:pStyle w:val="Heading2"/>
        <w:rPr>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92003">
        <w:trPr>
          <w:trHeight w:val="6804"/>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Approx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7F3F8C">
            <w:pPr>
              <w:rPr>
                <w:rFonts w:ascii="Arial" w:hAnsi="Arial" w:cs="Arial"/>
              </w:rPr>
            </w:pPr>
          </w:p>
          <w:p w:rsidR="00473BBB" w:rsidRPr="0094391B" w:rsidRDefault="00473BBB" w:rsidP="007F3F8C">
            <w:pPr>
              <w:rPr>
                <w:rFonts w:ascii="Arial" w:hAnsi="Arial" w:cs="Arial"/>
              </w:rPr>
            </w:pPr>
            <w:r w:rsidRPr="0094391B">
              <w:rPr>
                <w:rFonts w:ascii="Arial" w:hAnsi="Arial" w:cs="Arial"/>
                <w:sz w:val="22"/>
                <w:szCs w:val="22"/>
              </w:rPr>
              <w:t>Address:</w:t>
            </w:r>
          </w:p>
          <w:p w:rsidR="00473BBB" w:rsidRPr="0094391B" w:rsidRDefault="00473BBB" w:rsidP="007F3F8C">
            <w:pPr>
              <w:rPr>
                <w:rFonts w:ascii="Arial" w:hAnsi="Arial" w:cs="Arial"/>
              </w:rPr>
            </w:pPr>
          </w:p>
          <w:p w:rsidR="00473BBB" w:rsidRPr="0094391B" w:rsidRDefault="00473BBB" w:rsidP="007F3F8C">
            <w:pPr>
              <w:rPr>
                <w:rFonts w:ascii="Arial" w:hAnsi="Arial" w:cs="Arial"/>
              </w:rPr>
            </w:pPr>
          </w:p>
        </w:tc>
        <w:tc>
          <w:tcPr>
            <w:tcW w:w="5406" w:type="dxa"/>
          </w:tcPr>
          <w:p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7F3F8C">
            <w:pPr>
              <w:rPr>
                <w:rFonts w:ascii="Arial" w:hAnsi="Arial" w:cs="Arial"/>
              </w:rPr>
            </w:pPr>
          </w:p>
        </w:tc>
        <w:tc>
          <w:tcPr>
            <w:tcW w:w="5406" w:type="dxa"/>
          </w:tcPr>
          <w:p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7F3F8C">
            <w:pPr>
              <w:rPr>
                <w:rFonts w:ascii="Arial" w:hAnsi="Arial" w:cs="Arial"/>
              </w:rPr>
            </w:pPr>
          </w:p>
        </w:tc>
      </w:tr>
      <w:tr w:rsidR="00473BBB" w:rsidTr="00473BBB">
        <w:trPr>
          <w:cantSplit/>
          <w:trHeight w:val="297"/>
        </w:trPr>
        <w:tc>
          <w:tcPr>
            <w:tcW w:w="4915" w:type="dxa"/>
          </w:tcPr>
          <w:p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7F3F8C">
            <w:pPr>
              <w:rPr>
                <w:rFonts w:ascii="Arial" w:hAnsi="Arial" w:cs="Arial"/>
              </w:rPr>
            </w:pPr>
            <w:r w:rsidRPr="0094391B">
              <w:rPr>
                <w:rFonts w:ascii="Arial" w:hAnsi="Arial" w:cs="Arial"/>
                <w:sz w:val="22"/>
                <w:szCs w:val="22"/>
              </w:rPr>
              <w:t>Reason for leaving:</w:t>
            </w:r>
          </w:p>
          <w:p w:rsidR="00473BBB" w:rsidRPr="0094391B" w:rsidRDefault="00473BBB" w:rsidP="007F3F8C">
            <w:pPr>
              <w:rPr>
                <w:rFonts w:ascii="Arial" w:hAnsi="Arial" w:cs="Arial"/>
              </w:rPr>
            </w:pPr>
          </w:p>
        </w:tc>
      </w:tr>
      <w:tr w:rsidR="00473BBB" w:rsidTr="00473BBB">
        <w:trPr>
          <w:cantSplit/>
          <w:trHeight w:val="436"/>
        </w:trPr>
        <w:tc>
          <w:tcPr>
            <w:tcW w:w="10321" w:type="dxa"/>
            <w:gridSpan w:val="2"/>
          </w:tcPr>
          <w:p w:rsidR="00473BBB" w:rsidRDefault="00473BBB" w:rsidP="007F3F8C">
            <w:pPr>
              <w:pStyle w:val="Heading6"/>
              <w:spacing w:before="60"/>
              <w:rPr>
                <w:b w:val="0"/>
                <w:bCs w:val="0"/>
                <w:color w:val="auto"/>
              </w:rPr>
            </w:pPr>
            <w:r w:rsidRPr="0094391B">
              <w:rPr>
                <w:b w:val="0"/>
                <w:bCs w:val="0"/>
                <w:color w:val="auto"/>
              </w:rPr>
              <w:t>Brief description of responsibilities:</w:t>
            </w:r>
          </w:p>
          <w:p w:rsidR="00473BBB" w:rsidRPr="002A7D1F" w:rsidRDefault="00473BBB" w:rsidP="007F3F8C"/>
          <w:p w:rsidR="00473BBB" w:rsidRPr="0094391B" w:rsidRDefault="00473BBB" w:rsidP="007F3F8C">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175FBC">
      <w:pPr>
        <w:rPr>
          <w:rFonts w:ascii="Arial" w:hAnsi="Arial" w:cs="Arial"/>
          <w:sz w:val="22"/>
          <w:szCs w:val="22"/>
        </w:rPr>
      </w:pPr>
    </w:p>
    <w:p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7F3F8C">
        <w:trPr>
          <w:cantSplit/>
          <w:trHeight w:val="445"/>
        </w:trPr>
        <w:tc>
          <w:tcPr>
            <w:tcW w:w="4915" w:type="dxa"/>
            <w:vMerge w:val="restart"/>
          </w:tcPr>
          <w:p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7F3F8C">
            <w:pPr>
              <w:rPr>
                <w:rFonts w:ascii="Arial" w:hAnsi="Arial" w:cs="Arial"/>
              </w:rPr>
            </w:pPr>
          </w:p>
          <w:p w:rsidR="00803F64" w:rsidRPr="0094391B" w:rsidRDefault="00803F64" w:rsidP="007F3F8C">
            <w:pPr>
              <w:rPr>
                <w:rFonts w:ascii="Arial" w:hAnsi="Arial" w:cs="Arial"/>
              </w:rPr>
            </w:pPr>
            <w:r w:rsidRPr="0094391B">
              <w:rPr>
                <w:rFonts w:ascii="Arial" w:hAnsi="Arial" w:cs="Arial"/>
                <w:sz w:val="22"/>
                <w:szCs w:val="22"/>
              </w:rPr>
              <w:t>Address:</w:t>
            </w:r>
          </w:p>
          <w:p w:rsidR="00803F64" w:rsidRPr="0094391B" w:rsidRDefault="00803F64" w:rsidP="007F3F8C">
            <w:pPr>
              <w:rPr>
                <w:rFonts w:ascii="Arial" w:hAnsi="Arial" w:cs="Arial"/>
              </w:rPr>
            </w:pPr>
          </w:p>
          <w:p w:rsidR="00803F64" w:rsidRPr="0094391B" w:rsidRDefault="00803F64" w:rsidP="007F3F8C">
            <w:pPr>
              <w:rPr>
                <w:rFonts w:ascii="Arial" w:hAnsi="Arial" w:cs="Arial"/>
              </w:rPr>
            </w:pPr>
          </w:p>
        </w:tc>
        <w:tc>
          <w:tcPr>
            <w:tcW w:w="5406" w:type="dxa"/>
          </w:tcPr>
          <w:p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rsidTr="007F3F8C">
        <w:trPr>
          <w:cantSplit/>
          <w:trHeight w:val="518"/>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Job title:</w:t>
            </w:r>
          </w:p>
        </w:tc>
      </w:tr>
      <w:tr w:rsidR="00803F64" w:rsidTr="007F3F8C">
        <w:trPr>
          <w:cantSplit/>
          <w:trHeight w:val="247"/>
        </w:trPr>
        <w:tc>
          <w:tcPr>
            <w:tcW w:w="4915" w:type="dxa"/>
            <w:vMerge/>
          </w:tcPr>
          <w:p w:rsidR="00803F64" w:rsidRPr="0094391B" w:rsidRDefault="00803F64" w:rsidP="007F3F8C">
            <w:pPr>
              <w:rPr>
                <w:rFonts w:ascii="Arial" w:hAnsi="Arial" w:cs="Arial"/>
              </w:rPr>
            </w:pPr>
          </w:p>
        </w:tc>
        <w:tc>
          <w:tcPr>
            <w:tcW w:w="5406" w:type="dxa"/>
          </w:tcPr>
          <w:p w:rsidR="00803F64" w:rsidRPr="0094391B" w:rsidRDefault="00803F64" w:rsidP="007F3F8C">
            <w:pPr>
              <w:rPr>
                <w:rFonts w:ascii="Arial" w:hAnsi="Arial" w:cs="Arial"/>
              </w:rPr>
            </w:pPr>
            <w:r w:rsidRPr="0094391B">
              <w:rPr>
                <w:rFonts w:ascii="Arial" w:hAnsi="Arial" w:cs="Arial"/>
                <w:sz w:val="22"/>
                <w:szCs w:val="22"/>
              </w:rPr>
              <w:t>Salary / Grade:</w:t>
            </w:r>
          </w:p>
          <w:p w:rsidR="00803F64" w:rsidRPr="0094391B" w:rsidRDefault="00803F64" w:rsidP="007F3F8C">
            <w:pPr>
              <w:rPr>
                <w:rFonts w:ascii="Arial" w:hAnsi="Arial" w:cs="Arial"/>
              </w:rPr>
            </w:pPr>
          </w:p>
        </w:tc>
      </w:tr>
      <w:tr w:rsidR="00803F64" w:rsidTr="007F3F8C">
        <w:trPr>
          <w:cantSplit/>
          <w:trHeight w:val="297"/>
        </w:trPr>
        <w:tc>
          <w:tcPr>
            <w:tcW w:w="4915" w:type="dxa"/>
          </w:tcPr>
          <w:p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7F3F8C">
            <w:pPr>
              <w:rPr>
                <w:rFonts w:ascii="Arial" w:hAnsi="Arial" w:cs="Arial"/>
              </w:rPr>
            </w:pPr>
            <w:r w:rsidRPr="0094391B">
              <w:rPr>
                <w:rFonts w:ascii="Arial" w:hAnsi="Arial" w:cs="Arial"/>
                <w:sz w:val="22"/>
                <w:szCs w:val="22"/>
              </w:rPr>
              <w:t>Reason for leaving:</w:t>
            </w:r>
          </w:p>
          <w:p w:rsidR="00803F64" w:rsidRPr="0094391B" w:rsidRDefault="00803F64" w:rsidP="007F3F8C">
            <w:pPr>
              <w:rPr>
                <w:rFonts w:ascii="Arial" w:hAnsi="Arial" w:cs="Arial"/>
              </w:rPr>
            </w:pPr>
          </w:p>
        </w:tc>
      </w:tr>
      <w:tr w:rsidR="00803F64" w:rsidTr="007F3F8C">
        <w:trPr>
          <w:cantSplit/>
          <w:trHeight w:val="436"/>
        </w:trPr>
        <w:tc>
          <w:tcPr>
            <w:tcW w:w="10321" w:type="dxa"/>
            <w:gridSpan w:val="2"/>
          </w:tcPr>
          <w:p w:rsidR="00803F64" w:rsidRDefault="00803F64" w:rsidP="007F3F8C">
            <w:pPr>
              <w:pStyle w:val="Heading6"/>
              <w:spacing w:before="60"/>
              <w:rPr>
                <w:b w:val="0"/>
                <w:bCs w:val="0"/>
                <w:color w:val="auto"/>
              </w:rPr>
            </w:pPr>
            <w:r w:rsidRPr="0094391B">
              <w:rPr>
                <w:b w:val="0"/>
                <w:bCs w:val="0"/>
                <w:color w:val="auto"/>
              </w:rPr>
              <w:t>Brief description of responsibilities:</w:t>
            </w:r>
          </w:p>
          <w:p w:rsidR="00803F64" w:rsidRPr="002A7D1F" w:rsidRDefault="00803F64" w:rsidP="007F3F8C"/>
          <w:p w:rsidR="00803F64" w:rsidRPr="0094391B" w:rsidRDefault="00803F64" w:rsidP="007F3F8C">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rsidR="00AB7F21" w:rsidRPr="00881C62" w:rsidRDefault="00AB7F21"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rsidR="00AB7F21" w:rsidRPr="0046217E" w:rsidRDefault="00AB7F21" w:rsidP="0040586A">
            <w:pPr>
              <w:spacing w:line="276" w:lineRule="auto"/>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0A1784">
      <w:pPr>
        <w:rPr>
          <w:rFonts w:ascii="Arial" w:hAnsi="Arial" w:cs="Arial"/>
          <w:sz w:val="22"/>
          <w:szCs w:val="22"/>
        </w:rPr>
      </w:pPr>
    </w:p>
    <w:p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under the Data Protection Act 1998.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0A1784">
      <w:pPr>
        <w:rPr>
          <w:rFonts w:ascii="Arial" w:hAnsi="Arial" w:cs="Arial"/>
          <w:sz w:val="22"/>
          <w:szCs w:val="22"/>
        </w:rPr>
      </w:pPr>
    </w:p>
    <w:p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0A1784">
      <w:pPr>
        <w:rPr>
          <w:rFonts w:ascii="Arial" w:hAnsi="Arial" w:cs="Arial"/>
          <w:b/>
          <w:bCs/>
          <w:sz w:val="22"/>
          <w:szCs w:val="22"/>
        </w:rPr>
      </w:pPr>
    </w:p>
    <w:p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r>
        <w:rPr>
          <w:rFonts w:ascii="Arial" w:hAnsi="Arial" w:cs="Arial"/>
          <w:sz w:val="22"/>
          <w:szCs w:val="22"/>
        </w:rPr>
        <w:t>Signature:______________________________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lastRenderedPageBreak/>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Would you describe yourself as:</w:t>
      </w:r>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1"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1"/>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Pr>
          <w:rFonts w:ascii="Arial" w:hAnsi="Arial" w:cs="Arial"/>
          <w:b/>
          <w:sz w:val="22"/>
          <w:szCs w:val="22"/>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rsidR="00AB7F21"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2"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E86B8D">
              <w:rPr>
                <w:rFonts w:ascii="Arial" w:hAnsi="Arial" w:cs="Arial"/>
                <w:color w:val="333333"/>
                <w:sz w:val="22"/>
                <w:szCs w:val="22"/>
              </w:rPr>
            </w:r>
            <w:r w:rsidR="00E86B8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3"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E86B8D">
              <w:rPr>
                <w:rFonts w:ascii="Arial" w:hAnsi="Arial" w:cs="Arial"/>
                <w:color w:val="333333"/>
                <w:sz w:val="22"/>
                <w:szCs w:val="22"/>
              </w:rPr>
            </w:r>
            <w:r w:rsidR="00E86B8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4"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E86B8D">
              <w:rPr>
                <w:rFonts w:ascii="Arial" w:hAnsi="Arial" w:cs="Arial"/>
                <w:color w:val="333333"/>
                <w:sz w:val="22"/>
                <w:szCs w:val="22"/>
              </w:rPr>
            </w:r>
            <w:r w:rsidR="00E86B8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5"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E86B8D">
              <w:rPr>
                <w:rFonts w:ascii="Arial" w:hAnsi="Arial" w:cs="Arial"/>
                <w:color w:val="333333"/>
                <w:sz w:val="22"/>
                <w:szCs w:val="22"/>
              </w:rPr>
            </w:r>
            <w:r w:rsidR="00E86B8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6"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E86B8D">
              <w:rPr>
                <w:rFonts w:ascii="Arial" w:hAnsi="Arial" w:cs="Arial"/>
                <w:color w:val="333333"/>
                <w:sz w:val="22"/>
                <w:szCs w:val="22"/>
              </w:rPr>
            </w:r>
            <w:r w:rsidR="00E86B8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7"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E86B8D">
              <w:rPr>
                <w:rFonts w:ascii="Arial" w:hAnsi="Arial" w:cs="Arial"/>
                <w:color w:val="333333"/>
                <w:sz w:val="22"/>
                <w:szCs w:val="22"/>
              </w:rPr>
            </w:r>
            <w:r w:rsidR="00E86B8D">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7"/>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r w:rsidR="006F6D42">
              <w:rPr>
                <w:rFonts w:ascii="Arial" w:hAnsi="Arial" w:cs="Arial"/>
                <w:b/>
                <w:bCs/>
                <w:sz w:val="22"/>
                <w:szCs w:val="22"/>
              </w:rPr>
              <w:t>suzanne.fenn@citacademies.co.uk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AB7F21" w:rsidRDefault="00AB7F21" w:rsidP="008F3875">
            <w:pPr>
              <w:rPr>
                <w:rFonts w:ascii="Arial" w:hAnsi="Arial" w:cs="Arial"/>
                <w:b/>
                <w:bCs/>
                <w:color w:val="333333"/>
              </w:rPr>
            </w:pPr>
            <w:r>
              <w:rPr>
                <w:rFonts w:ascii="Arial" w:hAnsi="Arial" w:cs="Arial"/>
                <w:b/>
                <w:bCs/>
                <w:color w:val="333333"/>
                <w:sz w:val="22"/>
                <w:szCs w:val="22"/>
              </w:rPr>
              <w:t xml:space="preserve">HR Dept </w:t>
            </w:r>
          </w:p>
          <w:p w:rsidR="00AB7F21" w:rsidRDefault="00B95E6A" w:rsidP="008F3875">
            <w:pPr>
              <w:rPr>
                <w:rFonts w:ascii="Arial" w:hAnsi="Arial" w:cs="Arial"/>
                <w:b/>
                <w:bCs/>
                <w:color w:val="333333"/>
                <w:sz w:val="22"/>
                <w:szCs w:val="22"/>
              </w:rPr>
            </w:pPr>
            <w:r>
              <w:rPr>
                <w:rFonts w:ascii="Arial" w:hAnsi="Arial" w:cs="Arial"/>
                <w:b/>
                <w:bCs/>
                <w:color w:val="333333"/>
                <w:sz w:val="22"/>
                <w:szCs w:val="22"/>
              </w:rPr>
              <w:t>Community Inclusive Trust</w:t>
            </w:r>
          </w:p>
          <w:p w:rsidR="00B95E6A" w:rsidRDefault="00826C17" w:rsidP="008F3875">
            <w:pPr>
              <w:rPr>
                <w:rFonts w:ascii="Arial" w:hAnsi="Arial" w:cs="Arial"/>
                <w:b/>
                <w:bCs/>
                <w:color w:val="333333"/>
                <w:sz w:val="22"/>
                <w:szCs w:val="22"/>
              </w:rPr>
            </w:pPr>
            <w:r>
              <w:rPr>
                <w:rFonts w:ascii="Arial" w:hAnsi="Arial" w:cs="Arial"/>
                <w:b/>
                <w:bCs/>
                <w:color w:val="333333"/>
                <w:sz w:val="22"/>
                <w:szCs w:val="22"/>
              </w:rPr>
              <w:t>Rooms 6</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Autumn Park Business Centre</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Dysart Road</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Grantham</w:t>
            </w:r>
          </w:p>
          <w:p w:rsidR="00B95E6A" w:rsidRDefault="00B95E6A" w:rsidP="008F3875">
            <w:pPr>
              <w:rPr>
                <w:rFonts w:ascii="Arial" w:hAnsi="Arial" w:cs="Arial"/>
                <w:b/>
                <w:bCs/>
                <w:color w:val="333333"/>
                <w:sz w:val="22"/>
                <w:szCs w:val="22"/>
              </w:rPr>
            </w:pPr>
            <w:r>
              <w:rPr>
                <w:rFonts w:ascii="Arial" w:hAnsi="Arial" w:cs="Arial"/>
                <w:b/>
                <w:bCs/>
                <w:color w:val="333333"/>
                <w:sz w:val="22"/>
                <w:szCs w:val="22"/>
              </w:rPr>
              <w:t>Lincolnshire</w:t>
            </w:r>
          </w:p>
          <w:p w:rsidR="00AB7F21" w:rsidRPr="008F3875" w:rsidRDefault="00B95E6A" w:rsidP="008F3875">
            <w:pPr>
              <w:rPr>
                <w:rFonts w:ascii="Arial" w:hAnsi="Arial" w:cs="Arial"/>
                <w:b/>
                <w:bCs/>
                <w:color w:val="333333"/>
              </w:rPr>
            </w:pPr>
            <w:r>
              <w:rPr>
                <w:rFonts w:ascii="Arial" w:hAnsi="Arial" w:cs="Arial"/>
                <w:b/>
                <w:bCs/>
                <w:color w:val="333333"/>
                <w:sz w:val="22"/>
                <w:szCs w:val="22"/>
              </w:rPr>
              <w:t>NG31 7EU</w:t>
            </w: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B8D" w:rsidRDefault="00E86B8D">
      <w:r>
        <w:separator/>
      </w:r>
    </w:p>
  </w:endnote>
  <w:endnote w:type="continuationSeparator" w:id="0">
    <w:p w:rsidR="00E86B8D" w:rsidRDefault="00E8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02430">
      <w:rPr>
        <w:rFonts w:ascii="Arial" w:hAnsi="Arial" w:cs="Arial"/>
        <w:noProof/>
      </w:rPr>
      <w:t>1</w:t>
    </w:r>
    <w:r>
      <w:rPr>
        <w:rFonts w:ascii="Arial" w:hAnsi="Arial" w:cs="Arial"/>
      </w:rPr>
      <w:fldChar w:fldCharType="end"/>
    </w:r>
  </w:p>
  <w:p w:rsidR="00492003" w:rsidRDefault="0049200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003" w:rsidRDefault="00492003">
    <w:pPr>
      <w:pStyle w:val="Footer"/>
      <w:jc w:val="center"/>
      <w:rPr>
        <w:rFonts w:ascii="Arial" w:hAnsi="Arial" w:cs="Arial"/>
      </w:rPr>
    </w:pPr>
  </w:p>
  <w:p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B8D" w:rsidRDefault="00E86B8D">
      <w:r>
        <w:separator/>
      </w:r>
    </w:p>
  </w:footnote>
  <w:footnote w:type="continuationSeparator" w:id="0">
    <w:p w:rsidR="00E86B8D" w:rsidRDefault="00E86B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F0B50"/>
    <w:rsid w:val="001F1144"/>
    <w:rsid w:val="001F69E3"/>
    <w:rsid w:val="001F6D6A"/>
    <w:rsid w:val="002025D2"/>
    <w:rsid w:val="00204466"/>
    <w:rsid w:val="00204611"/>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2430"/>
    <w:rsid w:val="00504BAB"/>
    <w:rsid w:val="00505B9B"/>
    <w:rsid w:val="005170EF"/>
    <w:rsid w:val="00521CB6"/>
    <w:rsid w:val="00527810"/>
    <w:rsid w:val="00542C80"/>
    <w:rsid w:val="005449BE"/>
    <w:rsid w:val="00551D86"/>
    <w:rsid w:val="00561DAA"/>
    <w:rsid w:val="00571FE4"/>
    <w:rsid w:val="005723E5"/>
    <w:rsid w:val="005973B5"/>
    <w:rsid w:val="005A0838"/>
    <w:rsid w:val="005A270A"/>
    <w:rsid w:val="005A7085"/>
    <w:rsid w:val="005B510F"/>
    <w:rsid w:val="005B5FF9"/>
    <w:rsid w:val="005B6B7D"/>
    <w:rsid w:val="005C32DF"/>
    <w:rsid w:val="005C3987"/>
    <w:rsid w:val="005D6BC5"/>
    <w:rsid w:val="005D7CBD"/>
    <w:rsid w:val="005F2299"/>
    <w:rsid w:val="005F60D5"/>
    <w:rsid w:val="006014F9"/>
    <w:rsid w:val="00602E20"/>
    <w:rsid w:val="00613178"/>
    <w:rsid w:val="006178EB"/>
    <w:rsid w:val="00625548"/>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51C2"/>
    <w:rsid w:val="00E842CC"/>
    <w:rsid w:val="00E86B8D"/>
    <w:rsid w:val="00E873CF"/>
    <w:rsid w:val="00E94957"/>
    <w:rsid w:val="00EA1146"/>
    <w:rsid w:val="00EA4D39"/>
    <w:rsid w:val="00EA51C1"/>
    <w:rsid w:val="00EB241F"/>
    <w:rsid w:val="00EC060D"/>
    <w:rsid w:val="00EE0297"/>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Suzanne Fenn</cp:lastModifiedBy>
  <cp:revision>2</cp:revision>
  <cp:lastPrinted>2018-03-06T15:08:00Z</cp:lastPrinted>
  <dcterms:created xsi:type="dcterms:W3CDTF">2018-06-03T16:58:00Z</dcterms:created>
  <dcterms:modified xsi:type="dcterms:W3CDTF">2018-06-03T16:58:00Z</dcterms:modified>
</cp:coreProperties>
</file>