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9BA9" w14:textId="77777777" w:rsidR="008113E0" w:rsidRPr="0082383A" w:rsidRDefault="0082383A" w:rsidP="00793432">
      <w:pPr>
        <w:spacing w:after="0"/>
        <w:rPr>
          <w:rFonts w:ascii="Century Gothic" w:hAnsi="Century Gothic"/>
          <w:b/>
          <w:sz w:val="36"/>
        </w:rPr>
      </w:pPr>
      <w:r w:rsidRPr="0082383A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58731493" wp14:editId="51E92B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96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-logo-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85">
        <w:rPr>
          <w:rFonts w:ascii="Century Gothic" w:hAnsi="Century Gothic"/>
          <w:b/>
          <w:sz w:val="36"/>
        </w:rPr>
        <w:t>Person Specification</w:t>
      </w:r>
    </w:p>
    <w:sdt>
      <w:sdtPr>
        <w:rPr>
          <w:rFonts w:ascii="Century Gothic" w:hAnsi="Century Gothic"/>
          <w:b/>
          <w:sz w:val="28"/>
        </w:rPr>
        <w:id w:val="-665481315"/>
        <w:placeholder>
          <w:docPart w:val="C1B4097E1BEE4E9CADAEFB1D74CDF87E"/>
        </w:placeholder>
      </w:sdtPr>
      <w:sdtEndPr/>
      <w:sdtContent>
        <w:p w14:paraId="246A696E" w14:textId="4D7DF9D3" w:rsidR="0082383A" w:rsidRPr="00793432" w:rsidRDefault="00FE4CE3">
          <w:pPr>
            <w:rPr>
              <w:rFonts w:ascii="Century Gothic" w:hAnsi="Century Gothic"/>
              <w:b/>
              <w:sz w:val="28"/>
            </w:rPr>
          </w:pPr>
          <w:r>
            <w:rPr>
              <w:rFonts w:ascii="Century Gothic" w:hAnsi="Century Gothic"/>
              <w:b/>
              <w:sz w:val="28"/>
            </w:rPr>
            <w:t>Site Manager</w:t>
          </w:r>
        </w:p>
      </w:sdtContent>
    </w:sdt>
    <w:p w14:paraId="215B5BEF" w14:textId="77777777" w:rsidR="0082383A" w:rsidRDefault="0082383A">
      <w:pPr>
        <w:rPr>
          <w:rFonts w:ascii="Century Gothic" w:hAnsi="Century Gothic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2154"/>
        <w:gridCol w:w="3653"/>
        <w:gridCol w:w="3151"/>
        <w:gridCol w:w="1474"/>
      </w:tblGrid>
      <w:tr w:rsidR="00AB2485" w14:paraId="54A73693" w14:textId="77777777" w:rsidTr="00B00D22">
        <w:trPr>
          <w:trHeight w:val="340"/>
        </w:trPr>
        <w:tc>
          <w:tcPr>
            <w:tcW w:w="2154" w:type="dxa"/>
            <w:vAlign w:val="center"/>
          </w:tcPr>
          <w:p w14:paraId="36F1E5E1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3653" w:type="dxa"/>
            <w:vAlign w:val="center"/>
          </w:tcPr>
          <w:p w14:paraId="790CB610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Essential</w:t>
            </w:r>
          </w:p>
        </w:tc>
        <w:tc>
          <w:tcPr>
            <w:tcW w:w="3151" w:type="dxa"/>
            <w:vAlign w:val="center"/>
          </w:tcPr>
          <w:p w14:paraId="77B16F08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Desirable</w:t>
            </w:r>
          </w:p>
        </w:tc>
        <w:tc>
          <w:tcPr>
            <w:tcW w:w="1474" w:type="dxa"/>
            <w:vAlign w:val="center"/>
          </w:tcPr>
          <w:p w14:paraId="6CFD8369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Assessment*</w:t>
            </w:r>
          </w:p>
        </w:tc>
      </w:tr>
      <w:tr w:rsidR="00AB2485" w14:paraId="4A33F5B2" w14:textId="77777777" w:rsidTr="00B00D22">
        <w:trPr>
          <w:trHeight w:val="680"/>
        </w:trPr>
        <w:tc>
          <w:tcPr>
            <w:tcW w:w="2154" w:type="dxa"/>
          </w:tcPr>
          <w:p w14:paraId="2DE580BE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Qualification</w:t>
            </w:r>
          </w:p>
        </w:tc>
        <w:tc>
          <w:tcPr>
            <w:tcW w:w="3653" w:type="dxa"/>
          </w:tcPr>
          <w:p w14:paraId="5888BC9C" w14:textId="4391ECB2" w:rsidR="00AB2485" w:rsidRPr="00BD053A" w:rsidRDefault="00BD053A" w:rsidP="00BD053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917DF1">
              <w:rPr>
                <w:rFonts w:ascii="Century Gothic" w:hAnsi="Century Gothic"/>
                <w:sz w:val="18"/>
              </w:rPr>
              <w:t>Educated to a minimum of G</w:t>
            </w:r>
            <w:r>
              <w:rPr>
                <w:rFonts w:ascii="Century Gothic" w:hAnsi="Century Gothic"/>
                <w:sz w:val="18"/>
              </w:rPr>
              <w:t>CSE (or equivalent) Grade 4 in M</w:t>
            </w:r>
            <w:r w:rsidRPr="00917DF1">
              <w:rPr>
                <w:rFonts w:ascii="Century Gothic" w:hAnsi="Century Gothic"/>
                <w:sz w:val="18"/>
              </w:rPr>
              <w:t>aths and English.</w:t>
            </w:r>
          </w:p>
        </w:tc>
        <w:tc>
          <w:tcPr>
            <w:tcW w:w="3151" w:type="dxa"/>
          </w:tcPr>
          <w:p w14:paraId="5F68DB22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IOSH/H&amp;S qualification</w:t>
            </w:r>
          </w:p>
          <w:p w14:paraId="54AB8C47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First Aid training qualification</w:t>
            </w:r>
          </w:p>
          <w:p w14:paraId="54317355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NVQ 2 or equivalent qualification</w:t>
            </w:r>
          </w:p>
          <w:p w14:paraId="7706EAC1" w14:textId="0FD6DB7C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Formal or informal training to demonstrate and understanding of Health &amp; Safety, manual handling, COSHH, Legionella, etc. </w:t>
            </w:r>
          </w:p>
          <w:p w14:paraId="10B8805F" w14:textId="60887D63" w:rsidR="00AB2485" w:rsidRPr="00AB2485" w:rsidRDefault="00AB2485" w:rsidP="00B00D22">
            <w:pPr>
              <w:pStyle w:val="ListParagraph"/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</w:p>
        </w:tc>
        <w:tc>
          <w:tcPr>
            <w:tcW w:w="1474" w:type="dxa"/>
          </w:tcPr>
          <w:p w14:paraId="11216BDF" w14:textId="39BD31EF" w:rsidR="00AB2485" w:rsidRPr="00AB2485" w:rsidRDefault="00BD053A" w:rsidP="00C15A5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D</w:t>
            </w:r>
          </w:p>
        </w:tc>
      </w:tr>
      <w:tr w:rsidR="00B00D22" w:rsidRPr="00B00D22" w14:paraId="5C103F75" w14:textId="77777777" w:rsidTr="00B00D22">
        <w:trPr>
          <w:trHeight w:val="680"/>
        </w:trPr>
        <w:tc>
          <w:tcPr>
            <w:tcW w:w="2154" w:type="dxa"/>
          </w:tcPr>
          <w:p w14:paraId="46658388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Experience</w:t>
            </w:r>
          </w:p>
        </w:tc>
        <w:tc>
          <w:tcPr>
            <w:tcW w:w="3653" w:type="dxa"/>
          </w:tcPr>
          <w:p w14:paraId="4160FFD6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Experience of caretaking or premises management, building cleaning or building management</w:t>
            </w:r>
          </w:p>
          <w:p w14:paraId="41437CC0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Use of general cleaning equipment</w:t>
            </w:r>
          </w:p>
          <w:p w14:paraId="55159A94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Taking responsibility for security of a building</w:t>
            </w:r>
          </w:p>
          <w:p w14:paraId="38D80EE3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Experience of managing COSHH</w:t>
            </w:r>
          </w:p>
          <w:p w14:paraId="3F73D864" w14:textId="33F74F3B" w:rsidR="00B00D22" w:rsidRPr="00AB2485" w:rsidRDefault="00B00D22" w:rsidP="00B00D22">
            <w:pPr>
              <w:pStyle w:val="ListParagraph"/>
              <w:spacing w:after="160" w:line="259" w:lineRule="auto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3151" w:type="dxa"/>
          </w:tcPr>
          <w:p w14:paraId="53BFDC40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Use of commercial cleaning equipment</w:t>
            </w:r>
          </w:p>
          <w:p w14:paraId="02716F87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Use of commercial site maintenance equipment</w:t>
            </w:r>
          </w:p>
          <w:p w14:paraId="54D02D36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Experience of working in a school or education setting</w:t>
            </w:r>
          </w:p>
          <w:p w14:paraId="5163600A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Experience of BMS system and reporting</w:t>
            </w:r>
          </w:p>
          <w:p w14:paraId="5A4141F4" w14:textId="75512C08" w:rsidR="00B00D22" w:rsidRPr="00AB2485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</w:p>
        </w:tc>
        <w:tc>
          <w:tcPr>
            <w:tcW w:w="1474" w:type="dxa"/>
          </w:tcPr>
          <w:p w14:paraId="148C0E60" w14:textId="49760FCF" w:rsidR="00B00D22" w:rsidRPr="00AB2485" w:rsidRDefault="00B00D22" w:rsidP="00B00D22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B00D22" w:rsidRPr="00B00D22" w14:paraId="15EFC178" w14:textId="77777777" w:rsidTr="00B00D22">
        <w:trPr>
          <w:trHeight w:val="680"/>
        </w:trPr>
        <w:tc>
          <w:tcPr>
            <w:tcW w:w="2154" w:type="dxa"/>
          </w:tcPr>
          <w:p w14:paraId="765F4963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Skills and Knowledge</w:t>
            </w:r>
          </w:p>
        </w:tc>
        <w:tc>
          <w:tcPr>
            <w:tcW w:w="3653" w:type="dxa"/>
          </w:tcPr>
          <w:p w14:paraId="2EC620C1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To be able to carry out DIY and handyperson general repairs without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guidance</w:t>
            </w:r>
            <w:proofErr w:type="gramEnd"/>
          </w:p>
          <w:p w14:paraId="01E35878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Ability to work at heights (roof access will be required)</w:t>
            </w:r>
          </w:p>
          <w:p w14:paraId="09C5AA98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Ability to follow and comply with instructions on equipment and/or materials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usage</w:t>
            </w:r>
            <w:proofErr w:type="gramEnd"/>
          </w:p>
          <w:p w14:paraId="7F2E4922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Willingness to work as part of a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team</w:t>
            </w:r>
            <w:proofErr w:type="gramEnd"/>
          </w:p>
          <w:p w14:paraId="1BDA64D8" w14:textId="54912589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Ability to work to deadlines and to manage own work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effectively</w:t>
            </w:r>
            <w:proofErr w:type="gramEnd"/>
          </w:p>
          <w:p w14:paraId="245B77DB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Able to use own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initiative</w:t>
            </w:r>
            <w:proofErr w:type="gramEnd"/>
          </w:p>
          <w:p w14:paraId="6411C7AD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Ability to carry out Health and Safety checks and maintain relevant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records</w:t>
            </w:r>
            <w:proofErr w:type="gramEnd"/>
          </w:p>
          <w:p w14:paraId="19261DC1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Knowledge of security systems</w:t>
            </w:r>
          </w:p>
          <w:p w14:paraId="665029C9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Knowledge of relevant H&amp;S policies/code of practice/legislations including COSHH, manual handling procedures and precautions</w:t>
            </w:r>
          </w:p>
          <w:p w14:paraId="2C5FF876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Willingness to participate in development and training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opportunities</w:t>
            </w:r>
            <w:proofErr w:type="gramEnd"/>
          </w:p>
          <w:p w14:paraId="408F4BA8" w14:textId="2378C3E0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Good communication skills</w:t>
            </w:r>
          </w:p>
        </w:tc>
        <w:tc>
          <w:tcPr>
            <w:tcW w:w="3151" w:type="dxa"/>
          </w:tcPr>
          <w:p w14:paraId="32AE01CB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Plumbing/joinery skills</w:t>
            </w:r>
          </w:p>
          <w:p w14:paraId="5887A8E1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Ability to manage BMS systems and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reporting</w:t>
            </w:r>
            <w:proofErr w:type="gramEnd"/>
          </w:p>
          <w:p w14:paraId="67669B4C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Ability to manage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COSHH</w:t>
            </w:r>
            <w:proofErr w:type="gramEnd"/>
          </w:p>
          <w:p w14:paraId="6660B176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Knowledge of fire safety legislation</w:t>
            </w:r>
          </w:p>
          <w:p w14:paraId="2684E990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Computer literate, good ICT skills</w:t>
            </w:r>
          </w:p>
          <w:p w14:paraId="54011027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Basic level of administrative skills</w:t>
            </w:r>
          </w:p>
          <w:p w14:paraId="54564D10" w14:textId="303F837A" w:rsidR="00B00D22" w:rsidRPr="00AB2485" w:rsidRDefault="00B00D22" w:rsidP="00B00D22">
            <w:pPr>
              <w:pStyle w:val="ListParagraph"/>
              <w:spacing w:after="160" w:line="259" w:lineRule="auto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1474" w:type="dxa"/>
          </w:tcPr>
          <w:p w14:paraId="0DD74146" w14:textId="3C792052" w:rsidR="00B00D22" w:rsidRPr="00AB2485" w:rsidRDefault="00B00D22" w:rsidP="00B00D22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A, </w:t>
            </w:r>
            <w:proofErr w:type="gramStart"/>
            <w:r>
              <w:rPr>
                <w:rFonts w:ascii="Century Gothic" w:hAnsi="Century Gothic"/>
                <w:sz w:val="18"/>
              </w:rPr>
              <w:t>I,,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R, D</w:t>
            </w:r>
          </w:p>
        </w:tc>
      </w:tr>
      <w:tr w:rsidR="00AB2485" w:rsidRPr="00B00D22" w14:paraId="30F49251" w14:textId="77777777" w:rsidTr="00B00D22">
        <w:trPr>
          <w:trHeight w:val="680"/>
        </w:trPr>
        <w:tc>
          <w:tcPr>
            <w:tcW w:w="2154" w:type="dxa"/>
          </w:tcPr>
          <w:p w14:paraId="29DDE46C" w14:textId="77777777" w:rsidR="00AB2485" w:rsidRPr="00B00D22" w:rsidRDefault="00AB2485" w:rsidP="00B00D22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Personal Attributes</w:t>
            </w:r>
          </w:p>
        </w:tc>
        <w:tc>
          <w:tcPr>
            <w:tcW w:w="3653" w:type="dxa"/>
          </w:tcPr>
          <w:p w14:paraId="2E70BCCF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Ability to work under pressure whilst remaining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calm</w:t>
            </w:r>
            <w:proofErr w:type="gramEnd"/>
          </w:p>
          <w:p w14:paraId="7125FEC9" w14:textId="7B4ABC29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Ability to maintain good </w:t>
            </w:r>
            <w:r>
              <w:rPr>
                <w:rFonts w:ascii="Century Gothic" w:hAnsi="Century Gothic"/>
                <w:sz w:val="18"/>
              </w:rPr>
              <w:t xml:space="preserve">communication and </w:t>
            </w:r>
            <w:r w:rsidRPr="00B00D22">
              <w:rPr>
                <w:rFonts w:ascii="Century Gothic" w:hAnsi="Century Gothic"/>
                <w:sz w:val="18"/>
              </w:rPr>
              <w:t>relationships within the staff team</w:t>
            </w:r>
            <w:r>
              <w:rPr>
                <w:rFonts w:ascii="Century Gothic" w:hAnsi="Century Gothic"/>
                <w:sz w:val="18"/>
              </w:rPr>
              <w:t xml:space="preserve"> and a</w:t>
            </w:r>
          </w:p>
          <w:p w14:paraId="76351E67" w14:textId="6F5A6E6A" w:rsidR="00AB2485" w:rsidRPr="00B00D22" w:rsidRDefault="00B00D22" w:rsidP="00B00D22">
            <w:pPr>
              <w:pStyle w:val="ListParagraph"/>
              <w:spacing w:after="160" w:line="259" w:lineRule="auto"/>
              <w:ind w:left="105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wide range of people including colleagues, pupils, parents, governors and suppliers</w:t>
            </w:r>
          </w:p>
          <w:p w14:paraId="109E3F51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Willing to work outside of normal hours if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required</w:t>
            </w:r>
            <w:proofErr w:type="gramEnd"/>
          </w:p>
          <w:p w14:paraId="21EFCEFF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Able to undertake the physical tasks required by the post including lifting, carrying and pushing various </w:t>
            </w:r>
            <w:r w:rsidRPr="00B00D22">
              <w:rPr>
                <w:rFonts w:ascii="Century Gothic" w:hAnsi="Century Gothic"/>
                <w:sz w:val="18"/>
              </w:rPr>
              <w:lastRenderedPageBreak/>
              <w:t xml:space="preserve">equipment to undertake the duties of the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post</w:t>
            </w:r>
            <w:proofErr w:type="gramEnd"/>
            <w:r w:rsidRPr="00B00D22">
              <w:rPr>
                <w:rFonts w:ascii="Century Gothic" w:hAnsi="Century Gothic"/>
                <w:sz w:val="18"/>
              </w:rPr>
              <w:t xml:space="preserve"> </w:t>
            </w:r>
          </w:p>
          <w:p w14:paraId="07E4D030" w14:textId="77777777" w:rsidR="00B00D22" w:rsidRPr="00B00D22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 xml:space="preserve">Desire to lean and develop new skills to improve their understanding of the role and </w:t>
            </w:r>
            <w:proofErr w:type="gramStart"/>
            <w:r w:rsidRPr="00B00D22">
              <w:rPr>
                <w:rFonts w:ascii="Century Gothic" w:hAnsi="Century Gothic"/>
                <w:sz w:val="18"/>
              </w:rPr>
              <w:t>function</w:t>
            </w:r>
            <w:proofErr w:type="gramEnd"/>
          </w:p>
          <w:p w14:paraId="4090D62E" w14:textId="36E78631" w:rsidR="00B00D22" w:rsidRPr="00AB2485" w:rsidRDefault="00B00D22" w:rsidP="00B0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B00D22">
              <w:rPr>
                <w:rFonts w:ascii="Century Gothic" w:hAnsi="Century Gothic"/>
                <w:sz w:val="18"/>
              </w:rPr>
              <w:t>Committed to the Trust’s policies on safeguarding, inclusion and equal opportunities</w:t>
            </w:r>
          </w:p>
        </w:tc>
        <w:tc>
          <w:tcPr>
            <w:tcW w:w="3151" w:type="dxa"/>
          </w:tcPr>
          <w:p w14:paraId="0F757F7A" w14:textId="7F6BBA70" w:rsidR="00AB2485" w:rsidRPr="00AB2485" w:rsidRDefault="00AB2485" w:rsidP="00B00D22">
            <w:pPr>
              <w:pStyle w:val="ListParagraph"/>
              <w:spacing w:after="160" w:line="259" w:lineRule="auto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1474" w:type="dxa"/>
          </w:tcPr>
          <w:p w14:paraId="29A819DA" w14:textId="4E23A770" w:rsidR="00AB2485" w:rsidRPr="00AB2485" w:rsidRDefault="00741465" w:rsidP="00B00D22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I, R</w:t>
            </w:r>
          </w:p>
        </w:tc>
      </w:tr>
    </w:tbl>
    <w:p w14:paraId="319E0A43" w14:textId="77777777" w:rsidR="0082383A" w:rsidRPr="00B00D22" w:rsidRDefault="0082383A" w:rsidP="00453557">
      <w:pPr>
        <w:pStyle w:val="ListParagraph"/>
        <w:ind w:left="105"/>
        <w:rPr>
          <w:rFonts w:ascii="Century Gothic" w:hAnsi="Century Gothic"/>
          <w:sz w:val="18"/>
        </w:rPr>
      </w:pPr>
    </w:p>
    <w:p w14:paraId="16FC8834" w14:textId="77777777" w:rsidR="00AB2485" w:rsidRPr="00C15A59" w:rsidRDefault="00AB2485">
      <w:pPr>
        <w:rPr>
          <w:rFonts w:ascii="Century Gothic" w:hAnsi="Century Gothic"/>
          <w:i/>
          <w:sz w:val="20"/>
        </w:rPr>
      </w:pPr>
      <w:r w:rsidRPr="00C15A59">
        <w:rPr>
          <w:rFonts w:ascii="Century Gothic" w:hAnsi="Century Gothic"/>
          <w:i/>
          <w:sz w:val="20"/>
        </w:rPr>
        <w:t>*Assessment Method – details how the criteria will be assessed</w:t>
      </w:r>
    </w:p>
    <w:p w14:paraId="710200E3" w14:textId="77777777" w:rsidR="00AB2485" w:rsidRPr="00C15A59" w:rsidRDefault="00AB2485">
      <w:pPr>
        <w:rPr>
          <w:rFonts w:ascii="Century Gothic" w:hAnsi="Century Gothic"/>
          <w:i/>
          <w:sz w:val="18"/>
        </w:rPr>
      </w:pPr>
      <w:r w:rsidRPr="00C15A59">
        <w:rPr>
          <w:rFonts w:ascii="Century Gothic" w:hAnsi="Century Gothic"/>
          <w:b/>
          <w:i/>
          <w:sz w:val="18"/>
        </w:rPr>
        <w:t>A</w:t>
      </w:r>
      <w:r w:rsidRPr="00C15A59">
        <w:rPr>
          <w:rFonts w:ascii="Century Gothic" w:hAnsi="Century Gothic"/>
          <w:i/>
          <w:sz w:val="18"/>
        </w:rPr>
        <w:t xml:space="preserve"> = Application Form, </w:t>
      </w:r>
      <w:r w:rsidRPr="00C15A59">
        <w:rPr>
          <w:rFonts w:ascii="Century Gothic" w:hAnsi="Century Gothic"/>
          <w:b/>
          <w:i/>
          <w:sz w:val="18"/>
        </w:rPr>
        <w:t>I</w:t>
      </w:r>
      <w:r w:rsidRPr="00C15A59">
        <w:rPr>
          <w:rFonts w:ascii="Century Gothic" w:hAnsi="Century Gothic"/>
          <w:i/>
          <w:sz w:val="18"/>
        </w:rPr>
        <w:t xml:space="preserve"> = Interview</w:t>
      </w:r>
      <w:r w:rsidR="00C15A59" w:rsidRPr="00C15A59">
        <w:rPr>
          <w:rFonts w:ascii="Century Gothic" w:hAnsi="Century Gothic"/>
          <w:i/>
          <w:sz w:val="18"/>
        </w:rPr>
        <w:t xml:space="preserve">, </w:t>
      </w:r>
      <w:r w:rsidR="00C15A59" w:rsidRPr="00C15A59">
        <w:rPr>
          <w:rFonts w:ascii="Century Gothic" w:hAnsi="Century Gothic"/>
          <w:b/>
          <w:i/>
          <w:sz w:val="18"/>
        </w:rPr>
        <w:t>R</w:t>
      </w:r>
      <w:r w:rsidR="00C15A59" w:rsidRPr="00C15A59">
        <w:rPr>
          <w:rFonts w:ascii="Century Gothic" w:hAnsi="Century Gothic"/>
          <w:i/>
          <w:sz w:val="18"/>
        </w:rPr>
        <w:t xml:space="preserve"> = References, </w:t>
      </w:r>
      <w:r w:rsidR="00C15A59" w:rsidRPr="00C15A59">
        <w:rPr>
          <w:rFonts w:ascii="Century Gothic" w:hAnsi="Century Gothic"/>
          <w:b/>
          <w:i/>
          <w:sz w:val="18"/>
        </w:rPr>
        <w:t>D</w:t>
      </w:r>
      <w:r w:rsidR="00C15A59" w:rsidRPr="00C15A59">
        <w:rPr>
          <w:rFonts w:ascii="Century Gothic" w:hAnsi="Century Gothic"/>
          <w:i/>
          <w:sz w:val="18"/>
        </w:rPr>
        <w:t xml:space="preserve"> = Documentary Evidence</w:t>
      </w:r>
    </w:p>
    <w:p w14:paraId="74E90809" w14:textId="77777777" w:rsidR="0082383A" w:rsidRDefault="0082383A">
      <w:pPr>
        <w:rPr>
          <w:rFonts w:ascii="Century Gothic" w:hAnsi="Century Gothic"/>
        </w:rPr>
      </w:pPr>
    </w:p>
    <w:sectPr w:rsidR="0082383A" w:rsidSect="0082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82D"/>
    <w:multiLevelType w:val="hybridMultilevel"/>
    <w:tmpl w:val="C0D64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4348E"/>
    <w:multiLevelType w:val="hybridMultilevel"/>
    <w:tmpl w:val="ED50C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7BE"/>
    <w:multiLevelType w:val="hybridMultilevel"/>
    <w:tmpl w:val="358C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3538"/>
    <w:multiLevelType w:val="hybridMultilevel"/>
    <w:tmpl w:val="37680480"/>
    <w:lvl w:ilvl="0" w:tplc="12F213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121D9"/>
    <w:multiLevelType w:val="hybridMultilevel"/>
    <w:tmpl w:val="23968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87BD0"/>
    <w:multiLevelType w:val="hybridMultilevel"/>
    <w:tmpl w:val="77A8D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131E"/>
    <w:multiLevelType w:val="hybridMultilevel"/>
    <w:tmpl w:val="7AFA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7115"/>
    <w:multiLevelType w:val="hybridMultilevel"/>
    <w:tmpl w:val="B35EC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01CB2"/>
    <w:multiLevelType w:val="hybridMultilevel"/>
    <w:tmpl w:val="29483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2EA4"/>
    <w:multiLevelType w:val="hybridMultilevel"/>
    <w:tmpl w:val="EB2A6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22A5"/>
    <w:multiLevelType w:val="hybridMultilevel"/>
    <w:tmpl w:val="B2502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63DE"/>
    <w:multiLevelType w:val="hybridMultilevel"/>
    <w:tmpl w:val="8DF0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B5BE4"/>
    <w:multiLevelType w:val="hybridMultilevel"/>
    <w:tmpl w:val="EE5C0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655125">
    <w:abstractNumId w:val="6"/>
  </w:num>
  <w:num w:numId="2" w16cid:durableId="1726756256">
    <w:abstractNumId w:val="1"/>
  </w:num>
  <w:num w:numId="3" w16cid:durableId="1428503692">
    <w:abstractNumId w:val="5"/>
  </w:num>
  <w:num w:numId="4" w16cid:durableId="369456047">
    <w:abstractNumId w:val="12"/>
  </w:num>
  <w:num w:numId="5" w16cid:durableId="1725525556">
    <w:abstractNumId w:val="7"/>
  </w:num>
  <w:num w:numId="6" w16cid:durableId="1892572849">
    <w:abstractNumId w:val="9"/>
  </w:num>
  <w:num w:numId="7" w16cid:durableId="595603152">
    <w:abstractNumId w:val="10"/>
  </w:num>
  <w:num w:numId="8" w16cid:durableId="33848610">
    <w:abstractNumId w:val="8"/>
  </w:num>
  <w:num w:numId="9" w16cid:durableId="1873836686">
    <w:abstractNumId w:val="4"/>
  </w:num>
  <w:num w:numId="10" w16cid:durableId="230971296">
    <w:abstractNumId w:val="2"/>
  </w:num>
  <w:num w:numId="11" w16cid:durableId="1959798192">
    <w:abstractNumId w:val="11"/>
  </w:num>
  <w:num w:numId="12" w16cid:durableId="1316256983">
    <w:abstractNumId w:val="3"/>
  </w:num>
  <w:num w:numId="13" w16cid:durableId="13330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3A"/>
    <w:rsid w:val="001F7D7C"/>
    <w:rsid w:val="00453557"/>
    <w:rsid w:val="004E226D"/>
    <w:rsid w:val="00633ADB"/>
    <w:rsid w:val="00741465"/>
    <w:rsid w:val="00793432"/>
    <w:rsid w:val="008113E0"/>
    <w:rsid w:val="0082383A"/>
    <w:rsid w:val="008807BD"/>
    <w:rsid w:val="00AB2485"/>
    <w:rsid w:val="00B00D22"/>
    <w:rsid w:val="00B52B1C"/>
    <w:rsid w:val="00BD053A"/>
    <w:rsid w:val="00C15A59"/>
    <w:rsid w:val="00D01D77"/>
    <w:rsid w:val="00D7619C"/>
    <w:rsid w:val="00F22BE3"/>
    <w:rsid w:val="00F23D34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6C54"/>
  <w15:chartTrackingRefBased/>
  <w15:docId w15:val="{CED298AC-73D3-4512-9AE9-DB09FE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A"/>
    <w:rPr>
      <w:color w:val="808080"/>
    </w:rPr>
  </w:style>
  <w:style w:type="table" w:styleId="TableGrid">
    <w:name w:val="Table Grid"/>
    <w:basedOn w:val="TableNormal"/>
    <w:uiPriority w:val="39"/>
    <w:rsid w:val="0082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85"/>
    <w:pPr>
      <w:ind w:left="720"/>
      <w:contextualSpacing/>
    </w:pPr>
  </w:style>
  <w:style w:type="paragraph" w:styleId="Header">
    <w:name w:val="header"/>
    <w:basedOn w:val="Normal"/>
    <w:link w:val="HeaderChar"/>
    <w:rsid w:val="00BD053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D05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00D22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00D2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B4097E1BEE4E9CADAEFB1D74CD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015-4B8D-4161-A9CF-1AE37C663707}"/>
      </w:docPartPr>
      <w:docPartBody>
        <w:p w:rsidR="00650BD8" w:rsidRDefault="00650BD8" w:rsidP="00650BD8">
          <w:pPr>
            <w:pStyle w:val="C1B4097E1BEE4E9CADAEFB1D74CDF87E2"/>
          </w:pPr>
          <w:r w:rsidRPr="0082383A">
            <w:rPr>
              <w:rStyle w:val="PlaceholderText"/>
              <w:rFonts w:ascii="Century Gothic" w:hAnsi="Century Gothic"/>
              <w:highlight w:val="yellow"/>
            </w:rPr>
            <w:t>Enter role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D8"/>
    <w:rsid w:val="00004F5C"/>
    <w:rsid w:val="00650BD8"/>
    <w:rsid w:val="00B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D8"/>
    <w:rPr>
      <w:color w:val="808080"/>
    </w:rPr>
  </w:style>
  <w:style w:type="paragraph" w:customStyle="1" w:styleId="C1B4097E1BEE4E9CADAEFB1D74CDF87E2">
    <w:name w:val="C1B4097E1BEE4E9CADAEFB1D74CDF87E2"/>
    <w:rsid w:val="00650B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cd32bd-fdff-43ba-97da-66b7b0d1e724">
      <Terms xmlns="http://schemas.microsoft.com/office/infopath/2007/PartnerControls"/>
    </lcf76f155ced4ddcb4097134ff3c332f>
    <TaxCatchAll xmlns="6285ff97-8c00-4afd-898e-c92605ca5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4DCF7A50DC4E92835BCDF3A6A589" ma:contentTypeVersion="17" ma:contentTypeDescription="Create a new document." ma:contentTypeScope="" ma:versionID="8069032ea100e46d017568cc67834785">
  <xsd:schema xmlns:xsd="http://www.w3.org/2001/XMLSchema" xmlns:xs="http://www.w3.org/2001/XMLSchema" xmlns:p="http://schemas.microsoft.com/office/2006/metadata/properties" xmlns:ns2="8acd32bd-fdff-43ba-97da-66b7b0d1e724" xmlns:ns3="6285ff97-8c00-4afd-898e-c92605ca5b53" targetNamespace="http://schemas.microsoft.com/office/2006/metadata/properties" ma:root="true" ma:fieldsID="05010d8f20b93a0603a982b706d89690" ns2:_="" ns3:_="">
    <xsd:import namespace="8acd32bd-fdff-43ba-97da-66b7b0d1e724"/>
    <xsd:import namespace="6285ff97-8c00-4afd-898e-c92605ca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32bd-fdff-43ba-97da-66b7b0d1e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ff97-8c00-4afd-898e-c92605ca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ee7fd1-c6d8-4513-aae9-cda2130646e6}" ma:internalName="TaxCatchAll" ma:showField="CatchAllData" ma:web="6285ff97-8c00-4afd-898e-c92605ca5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B6EA1-3AC1-4AAB-B13F-602F2F325ACA}">
  <ds:schemaRefs>
    <ds:schemaRef ds:uri="http://schemas.microsoft.com/office/2006/metadata/properties"/>
    <ds:schemaRef ds:uri="http://schemas.microsoft.com/office/2006/documentManagement/types"/>
    <ds:schemaRef ds:uri="8acd32bd-fdff-43ba-97da-66b7b0d1e72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285ff97-8c00-4afd-898e-c92605ca5b5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E60784-A9F5-4705-9533-915DE4F4A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09322-DDCB-4D5C-8DDD-16DDC58C9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32bd-fdff-43ba-97da-66b7b0d1e724"/>
    <ds:schemaRef ds:uri="6285ff97-8c00-4afd-898e-c92605ca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Kate Hodson</cp:lastModifiedBy>
  <cp:revision>3</cp:revision>
  <dcterms:created xsi:type="dcterms:W3CDTF">2024-03-17T14:15:00Z</dcterms:created>
  <dcterms:modified xsi:type="dcterms:W3CDTF">2024-03-17T14:15:00Z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0x010100E6954DCF7A50DC4E92835BCDF3A6A589</vt:lpwstr>
  </property>
  <property fmtid="{D5CDD505-2E9C-101B-9397-08002B2CF9AE}" pid="3" name="MediaServiceImageTags">
    <vt:lpwstr/>
  </property>
</Properties>
</file>